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442DA57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5341C6CA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POST/DYS/OLD/GZ/0</w:t>
      </w:r>
      <w:r w:rsidR="002C77CB">
        <w:rPr>
          <w:rFonts w:cstheme="minorHAnsi"/>
          <w:lang w:eastAsia="pl-PL"/>
        </w:rPr>
        <w:t>4</w:t>
      </w:r>
      <w:r w:rsidR="00F0058F">
        <w:rPr>
          <w:rFonts w:cstheme="minorHAnsi"/>
          <w:lang w:eastAsia="pl-PL"/>
        </w:rPr>
        <w:t>376</w:t>
      </w:r>
      <w:r w:rsidR="00B62B74" w:rsidRPr="00B62B74">
        <w:rPr>
          <w:rFonts w:cstheme="minorHAnsi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2C77CB" w:rsidRPr="002C77CB">
        <w:rPr>
          <w:rFonts w:cstheme="minorHAnsi"/>
          <w:lang w:eastAsia="pl-PL"/>
        </w:rPr>
        <w:t xml:space="preserve">Wykonanie dokumentacji i robót budowlanych w branży elektroenergetycznej na terenie działania OŁD w RE Tomaszów Maz. w podziale na </w:t>
      </w:r>
      <w:r w:rsidR="00F0058F">
        <w:rPr>
          <w:rFonts w:cstheme="minorHAnsi"/>
          <w:lang w:eastAsia="pl-PL"/>
        </w:rPr>
        <w:t>5</w:t>
      </w:r>
      <w:r w:rsidR="002C77CB" w:rsidRPr="002C77CB">
        <w:rPr>
          <w:rFonts w:cstheme="minorHAnsi"/>
          <w:lang w:eastAsia="pl-PL"/>
        </w:rPr>
        <w:t xml:space="preserve">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5D9EB16F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nN) w technologii PPN (prac pod napięciem) – 2 osoby </w:t>
      </w: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5222CD7A" w14:textId="1408163B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>w specjalności instalacyjnej w zakresie sieci, instalacji i urządzeń elektrycznych 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4ECE092C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2C77CB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0058F">
            <w:rPr>
              <w:rFonts w:asciiTheme="majorHAnsi" w:hAnsiTheme="majorHAnsi"/>
              <w:color w:val="000000" w:themeColor="text1"/>
              <w:sz w:val="14"/>
              <w:szCs w:val="18"/>
            </w:rPr>
            <w:t>376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A11A5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61A6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77CB"/>
    <w:rsid w:val="002D4CAD"/>
    <w:rsid w:val="002F10CA"/>
    <w:rsid w:val="002F4B1B"/>
    <w:rsid w:val="00303C67"/>
    <w:rsid w:val="00310CB3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622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0C78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058F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POST/DYS/OLD/GZ/04376/2025                        </dmsv2SWPP2ObjectNumber>
    <dmsv2SWPP2SumMD5 xmlns="http://schemas.microsoft.com/sharepoint/v3">89149ea10f09b80c60c20e9a9e9e43d4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23914510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JEUP5JKVCYQC-1440096624-14724</_dlc_DocId>
    <_dlc_DocIdUrl xmlns="a19cb1c7-c5c7-46d4-85ae-d83685407bba">
      <Url>https://swpp2.dms.gkpge.pl/sites/41/_layouts/15/DocIdRedir.aspx?ID=JEUP5JKVCYQC-1440096624-14724</Url>
      <Description>JEUP5JKVCYQC-1440096624-14724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2DFF1F-6562-4077-837F-6AB808FB1D7A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C27D24D-861A-42DC-BDFD-5189BA688A1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22</cp:revision>
  <cp:lastPrinted>2024-07-15T11:21:00Z</cp:lastPrinted>
  <dcterms:created xsi:type="dcterms:W3CDTF">2025-01-15T13:15:00Z</dcterms:created>
  <dcterms:modified xsi:type="dcterms:W3CDTF">2025-12-04T05:50:00Z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e328fbe5-1f07-4ef2-a53a-f6cbedc9a5eb</vt:lpwstr>
  </property>
</Properties>
</file>